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7E696" w14:textId="74487292" w:rsidR="00C94AD8" w:rsidRPr="00AB1524" w:rsidRDefault="00FE4A77">
      <w:pPr>
        <w:rPr>
          <w:b/>
        </w:rPr>
      </w:pPr>
      <w:r w:rsidRPr="00AB1524">
        <w:rPr>
          <w:b/>
        </w:rPr>
        <w:t xml:space="preserve">Sample text for email, website or other communications about the </w:t>
      </w:r>
      <w:r w:rsidR="00AB1524" w:rsidRPr="00AB1524">
        <w:rPr>
          <w:b/>
        </w:rPr>
        <w:t>Lingnan W.T. Chan Fellowship</w:t>
      </w:r>
    </w:p>
    <w:p w14:paraId="2F3C1280" w14:textId="3D869892" w:rsidR="00244383" w:rsidRDefault="00244383">
      <w:r>
        <w:t xml:space="preserve">Subject: 2020 </w:t>
      </w:r>
      <w:r w:rsidR="005B64B1">
        <w:t xml:space="preserve">Lingnan W.T. </w:t>
      </w:r>
      <w:r>
        <w:t xml:space="preserve">Chan Fellowship </w:t>
      </w:r>
      <w:r w:rsidR="009703BC">
        <w:t xml:space="preserve">Program – Overview and </w:t>
      </w:r>
      <w:r>
        <w:t>Information Seminars</w:t>
      </w:r>
    </w:p>
    <w:p w14:paraId="678A28A8" w14:textId="77777777" w:rsidR="0040730C" w:rsidRDefault="0040730C" w:rsidP="00496CE7"/>
    <w:p w14:paraId="6BC008FE" w14:textId="474CC764" w:rsidR="00377FA8" w:rsidRDefault="00C94AD8" w:rsidP="00496CE7">
      <w:pPr>
        <w:rPr>
          <w:b/>
          <w:bCs/>
          <w:color w:val="FF0000"/>
        </w:rPr>
      </w:pPr>
      <w:r w:rsidRPr="0040730C">
        <w:rPr>
          <w:b/>
        </w:rPr>
        <w:t>The Lingnan W.T. Chan Fellowship program is now accepting applications.</w:t>
      </w:r>
      <w:r>
        <w:t xml:space="preserve">  </w:t>
      </w:r>
      <w:r w:rsidR="00496CE7" w:rsidRPr="005B64B1">
        <w:rPr>
          <w:b/>
          <w:bCs/>
          <w:color w:val="FF0000"/>
        </w:rPr>
        <w:t>The deadline to apply is Monday November 4, 2019 at 11pm China/Hong Kong Time.</w:t>
      </w:r>
      <w:r>
        <w:rPr>
          <w:b/>
          <w:bCs/>
          <w:color w:val="FF0000"/>
        </w:rPr>
        <w:t xml:space="preserve">   </w:t>
      </w:r>
    </w:p>
    <w:p w14:paraId="46C01B89" w14:textId="74803FF3" w:rsidR="00C94AD8" w:rsidRPr="00377FA8" w:rsidRDefault="00C94AD8" w:rsidP="00377FA8">
      <w:pPr>
        <w:pStyle w:val="ListParagraph"/>
        <w:numPr>
          <w:ilvl w:val="0"/>
          <w:numId w:val="6"/>
        </w:numPr>
        <w:rPr>
          <w:rStyle w:val="Hyperlink"/>
          <w:b/>
          <w:bCs/>
          <w:color w:val="FF0000"/>
          <w:u w:val="none"/>
        </w:rPr>
      </w:pPr>
      <w:r w:rsidRPr="0040730C">
        <w:rPr>
          <w:b/>
          <w:bCs/>
        </w:rPr>
        <w:t xml:space="preserve">For information </w:t>
      </w:r>
      <w:r w:rsidR="00377FA8" w:rsidRPr="0040730C">
        <w:rPr>
          <w:b/>
          <w:bCs/>
        </w:rPr>
        <w:t>about the program and</w:t>
      </w:r>
      <w:r w:rsidRPr="0040730C">
        <w:rPr>
          <w:b/>
          <w:bCs/>
        </w:rPr>
        <w:t xml:space="preserve"> how to apply, go to</w:t>
      </w:r>
      <w:r w:rsidR="00377FA8" w:rsidRPr="0040730C">
        <w:rPr>
          <w:b/>
          <w:bCs/>
        </w:rPr>
        <w:t xml:space="preserve">: </w:t>
      </w:r>
      <w:hyperlink r:id="rId5" w:history="1">
        <w:r w:rsidR="00377FA8" w:rsidRPr="00377FA8">
          <w:rPr>
            <w:rStyle w:val="Hyperlink"/>
          </w:rPr>
          <w:t>http://lingnanfoundation.org/how-to-apply/</w:t>
        </w:r>
      </w:hyperlink>
    </w:p>
    <w:p w14:paraId="46589EDC" w14:textId="481136A3" w:rsidR="00377FA8" w:rsidRPr="0040730C" w:rsidRDefault="00377FA8" w:rsidP="00377FA8">
      <w:pPr>
        <w:pStyle w:val="ListParagraph"/>
        <w:numPr>
          <w:ilvl w:val="0"/>
          <w:numId w:val="6"/>
        </w:numPr>
        <w:rPr>
          <w:b/>
          <w:bCs/>
        </w:rPr>
      </w:pPr>
      <w:r w:rsidRPr="0040730C">
        <w:rPr>
          <w:b/>
          <w:bCs/>
        </w:rPr>
        <w:t>To register for an ONLINE informational seminar about the seminar, go to:</w:t>
      </w:r>
    </w:p>
    <w:p w14:paraId="5586475D" w14:textId="19E78818" w:rsidR="00377FA8" w:rsidRPr="00377FA8" w:rsidRDefault="0040730C" w:rsidP="00377FA8">
      <w:pPr>
        <w:pStyle w:val="ListParagraph"/>
        <w:rPr>
          <w:bCs/>
        </w:rPr>
      </w:pPr>
      <w:hyperlink r:id="rId6" w:history="1">
        <w:r w:rsidR="00377FA8" w:rsidRPr="0040730C">
          <w:rPr>
            <w:rStyle w:val="Hyperlink"/>
            <w:bCs/>
            <w:i/>
            <w:iCs/>
          </w:rPr>
          <w:t>https://zoom.us/webinar/register/WN_mm0He5PzT1iH5CEOlqGTXQ</w:t>
        </w:r>
      </w:hyperlink>
    </w:p>
    <w:p w14:paraId="169BC3B5" w14:textId="0E14DCC0" w:rsidR="00377FA8" w:rsidRDefault="00377FA8" w:rsidP="00377FA8">
      <w:pPr>
        <w:pStyle w:val="ListParagraph"/>
        <w:rPr>
          <w:bCs/>
          <w:i/>
        </w:rPr>
      </w:pPr>
      <w:r w:rsidRPr="00377FA8">
        <w:rPr>
          <w:bCs/>
          <w:i/>
        </w:rPr>
        <w:t xml:space="preserve">Please note that you will be asked to download the Zoom video conferencing software for your desktop computer or mobile phone. </w:t>
      </w:r>
    </w:p>
    <w:p w14:paraId="516577F5" w14:textId="60B70951" w:rsidR="00377FA8" w:rsidRPr="0040730C" w:rsidRDefault="00377FA8" w:rsidP="00377FA8">
      <w:pPr>
        <w:pStyle w:val="ListParagraph"/>
      </w:pPr>
      <w:r w:rsidRPr="0040730C">
        <w:rPr>
          <w:bCs/>
        </w:rPr>
        <w:t>The information seminars will be held at the following times and you may register for one or more sessions:</w:t>
      </w:r>
    </w:p>
    <w:p w14:paraId="7EDD46AC" w14:textId="77777777" w:rsidR="00377FA8" w:rsidRDefault="00377FA8" w:rsidP="00377FA8">
      <w:pPr>
        <w:pStyle w:val="ListParagraph"/>
        <w:numPr>
          <w:ilvl w:val="0"/>
          <w:numId w:val="4"/>
        </w:numPr>
      </w:pPr>
      <w:r>
        <w:t>Thursday, September 19, 9:00pm</w:t>
      </w:r>
    </w:p>
    <w:p w14:paraId="09ED4074" w14:textId="77777777" w:rsidR="00377FA8" w:rsidRDefault="00377FA8" w:rsidP="00377FA8">
      <w:pPr>
        <w:pStyle w:val="ListParagraph"/>
        <w:numPr>
          <w:ilvl w:val="0"/>
          <w:numId w:val="4"/>
        </w:numPr>
      </w:pPr>
      <w:r>
        <w:t>Saturday, September 21, 11:00am</w:t>
      </w:r>
    </w:p>
    <w:p w14:paraId="6DCE614D" w14:textId="77777777" w:rsidR="00377FA8" w:rsidRDefault="00377FA8" w:rsidP="00377FA8">
      <w:pPr>
        <w:pStyle w:val="ListParagraph"/>
        <w:numPr>
          <w:ilvl w:val="0"/>
          <w:numId w:val="4"/>
        </w:numPr>
      </w:pPr>
      <w:r>
        <w:t>Wednesday, September 25, 9:00pm</w:t>
      </w:r>
    </w:p>
    <w:p w14:paraId="73BBFE3A" w14:textId="77777777" w:rsidR="00377FA8" w:rsidRDefault="00377FA8" w:rsidP="00377FA8">
      <w:pPr>
        <w:pStyle w:val="ListParagraph"/>
        <w:numPr>
          <w:ilvl w:val="0"/>
          <w:numId w:val="4"/>
        </w:numPr>
      </w:pPr>
      <w:r>
        <w:t>Thursday, October 3, 9:00pm</w:t>
      </w:r>
    </w:p>
    <w:p w14:paraId="5769F2FD" w14:textId="52C892FE" w:rsidR="00377FA8" w:rsidRPr="00377FA8" w:rsidRDefault="00377FA8" w:rsidP="00377FA8">
      <w:pPr>
        <w:pStyle w:val="ListParagraph"/>
        <w:numPr>
          <w:ilvl w:val="0"/>
          <w:numId w:val="4"/>
        </w:numPr>
      </w:pPr>
      <w:r>
        <w:t>Sunday, October 13, 11:00am</w:t>
      </w:r>
    </w:p>
    <w:p w14:paraId="13082EE5" w14:textId="77777777" w:rsidR="004532E0" w:rsidRDefault="004532E0"/>
    <w:p w14:paraId="6034F461" w14:textId="1AF242E6" w:rsidR="00B52851" w:rsidRPr="00A14F70" w:rsidRDefault="00496CE7">
      <w:pPr>
        <w:rPr>
          <w:b/>
          <w:bCs/>
          <w:u w:val="single"/>
        </w:rPr>
      </w:pPr>
      <w:r>
        <w:rPr>
          <w:b/>
          <w:bCs/>
          <w:u w:val="single"/>
        </w:rPr>
        <w:t>About the Fellowship</w:t>
      </w:r>
    </w:p>
    <w:p w14:paraId="6236F4C7" w14:textId="463C9B36" w:rsidR="005B64B1" w:rsidRDefault="00B52851">
      <w:r>
        <w:t xml:space="preserve">Started in 2001, the </w:t>
      </w:r>
      <w:r w:rsidR="00496CE7">
        <w:t>Fellowship</w:t>
      </w:r>
      <w:r>
        <w:t xml:space="preserve"> is named for Professor Wing-</w:t>
      </w:r>
      <w:proofErr w:type="spellStart"/>
      <w:r>
        <w:t>Tsit</w:t>
      </w:r>
      <w:proofErr w:type="spellEnd"/>
      <w:r>
        <w:t xml:space="preserve"> Chan, Dean of Lingnan University and distinguished professor of Chinese philosophy and religion. The program takes the Lingnan motto of “</w:t>
      </w:r>
      <w:r w:rsidRPr="0040730C">
        <w:rPr>
          <w:bCs/>
        </w:rPr>
        <w:t>Education for Service</w:t>
      </w:r>
      <w:r>
        <w:t xml:space="preserve">” as its core mission, providing educational and leadership opportunities for exemplary students from Sun </w:t>
      </w:r>
      <w:proofErr w:type="spellStart"/>
      <w:r>
        <w:t>Yat-sen</w:t>
      </w:r>
      <w:proofErr w:type="spellEnd"/>
      <w:r>
        <w:t xml:space="preserve"> University (SYSU) in Guangzhou and Lingnan University in Hong Kong. </w:t>
      </w:r>
    </w:p>
    <w:p w14:paraId="0D271A36" w14:textId="10255D93" w:rsidR="005B64B1" w:rsidRDefault="00377FA8">
      <w:r>
        <w:t xml:space="preserve">Twelve Lingnan </w:t>
      </w:r>
      <w:r w:rsidR="005B64B1" w:rsidRPr="005B64B1">
        <w:t>Chan Fellow</w:t>
      </w:r>
      <w:r>
        <w:t xml:space="preserve">s will be </w:t>
      </w:r>
      <w:r w:rsidR="005B64B1" w:rsidRPr="005B64B1">
        <w:t xml:space="preserve"> assigned to work at a non-profit organization in the United States that addresses a critical social need. With support and guidance from program organizers, the</w:t>
      </w:r>
      <w:r w:rsidR="00496CE7">
        <w:t xml:space="preserve"> one-semester</w:t>
      </w:r>
      <w:r w:rsidR="005B64B1" w:rsidRPr="005B64B1">
        <w:t xml:space="preserve"> internships are designed to help the Fellows gain practical experience in service work and inter-cultural cooperation. Fellows live in American homes for the full duration of the program. They also attend seminars on non-profit organization management and community development, cultural events, as well as mandatory weekly reflection meetings while in the United States.</w:t>
      </w:r>
    </w:p>
    <w:p w14:paraId="7829DA04" w14:textId="77777777" w:rsidR="004532E0" w:rsidRDefault="004532E0" w:rsidP="004532E0">
      <w:pPr>
        <w:rPr>
          <w:b/>
          <w:bCs/>
          <w:u w:val="single"/>
        </w:rPr>
      </w:pPr>
    </w:p>
    <w:p w14:paraId="789DB94B" w14:textId="77777777" w:rsidR="004532E0" w:rsidRPr="00A14F70" w:rsidRDefault="004532E0" w:rsidP="004532E0">
      <w:pPr>
        <w:rPr>
          <w:b/>
          <w:bCs/>
          <w:u w:val="single"/>
        </w:rPr>
      </w:pPr>
      <w:r w:rsidRPr="00A14F70">
        <w:rPr>
          <w:b/>
          <w:bCs/>
          <w:u w:val="single"/>
        </w:rPr>
        <w:t>Eligibility</w:t>
      </w:r>
    </w:p>
    <w:p w14:paraId="55DA7D89" w14:textId="77777777" w:rsidR="004532E0" w:rsidRDefault="004532E0" w:rsidP="004532E0">
      <w:r>
        <w:t>To be eligible to apply for a 2020 Chan Fellowship, you must be either:</w:t>
      </w:r>
    </w:p>
    <w:p w14:paraId="3A0EE462" w14:textId="048399B0" w:rsidR="004532E0" w:rsidRDefault="004532E0" w:rsidP="004532E0">
      <w:pPr>
        <w:pStyle w:val="ListParagraph"/>
        <w:numPr>
          <w:ilvl w:val="0"/>
          <w:numId w:val="1"/>
        </w:numPr>
      </w:pPr>
      <w:r>
        <w:t>A</w:t>
      </w:r>
      <w:r w:rsidR="00496CE7">
        <w:t xml:space="preserve"> currently enrolled full-time</w:t>
      </w:r>
      <w:r>
        <w:t xml:space="preserve"> SYSU graduate student from any major (excluding international students and students from Hong Kong or Macau); or</w:t>
      </w:r>
    </w:p>
    <w:p w14:paraId="11A8E03F" w14:textId="1D5D93B8" w:rsidR="00496CE7" w:rsidRPr="00377FA8" w:rsidRDefault="004532E0" w:rsidP="00496CE7">
      <w:pPr>
        <w:pStyle w:val="ListParagraph"/>
        <w:numPr>
          <w:ilvl w:val="0"/>
          <w:numId w:val="1"/>
        </w:numPr>
        <w:rPr>
          <w:rFonts w:cstheme="minorHAnsi"/>
          <w:color w:val="000000"/>
        </w:rPr>
      </w:pPr>
      <w:r>
        <w:t xml:space="preserve">A </w:t>
      </w:r>
      <w:r w:rsidR="00496CE7">
        <w:t xml:space="preserve">currently enrolled full-time </w:t>
      </w:r>
      <w:r>
        <w:t xml:space="preserve">Lingnan University second- or third-year undergraduate student or postgraduate student, from any </w:t>
      </w:r>
      <w:proofErr w:type="spellStart"/>
      <w:r>
        <w:t>major.</w:t>
      </w:r>
      <w:r w:rsidR="00496CE7" w:rsidRPr="00377FA8">
        <w:rPr>
          <w:rFonts w:cstheme="minorHAnsi"/>
          <w:color w:val="000000"/>
        </w:rPr>
        <w:t>Final</w:t>
      </w:r>
      <w:proofErr w:type="spellEnd"/>
      <w:r w:rsidR="00496CE7" w:rsidRPr="00377FA8">
        <w:rPr>
          <w:rFonts w:cstheme="minorHAnsi"/>
          <w:color w:val="000000"/>
        </w:rPr>
        <w:t xml:space="preserve"> year undergraduate and postgraduate students </w:t>
      </w:r>
      <w:r w:rsidR="00496CE7" w:rsidRPr="00377FA8">
        <w:rPr>
          <w:rFonts w:cstheme="minorHAnsi"/>
          <w:color w:val="000000"/>
        </w:rPr>
        <w:lastRenderedPageBreak/>
        <w:t>should provide proof of acceptance to graduate program for next academic year on or before May of the year.</w:t>
      </w:r>
    </w:p>
    <w:p w14:paraId="761EE5B6" w14:textId="3DC4853D" w:rsidR="005B64B1" w:rsidRPr="00FE4A77" w:rsidRDefault="005B64B1" w:rsidP="005B64B1">
      <w:pPr>
        <w:rPr>
          <w:b/>
        </w:rPr>
      </w:pPr>
      <w:bookmarkStart w:id="0" w:name="_GoBack"/>
      <w:r w:rsidRPr="0040730C">
        <w:rPr>
          <w:b/>
          <w:u w:val="single"/>
        </w:rPr>
        <w:t>Important Dates</w:t>
      </w:r>
      <w:bookmarkEnd w:id="0"/>
      <w:r w:rsidRPr="00FE4A77">
        <w:rPr>
          <w:b/>
        </w:rPr>
        <w:t>:</w:t>
      </w:r>
    </w:p>
    <w:p w14:paraId="3B08C068" w14:textId="77777777" w:rsidR="00FE4A77" w:rsidRPr="00FE4A77" w:rsidRDefault="00FE4A77" w:rsidP="006C49CE">
      <w:pPr>
        <w:pStyle w:val="ListParagraph"/>
        <w:numPr>
          <w:ilvl w:val="0"/>
          <w:numId w:val="5"/>
        </w:numPr>
      </w:pPr>
      <w:r>
        <w:t xml:space="preserve">Deadline  to apply </w:t>
      </w:r>
      <w:r w:rsidRPr="0040730C">
        <w:t xml:space="preserve">- </w:t>
      </w:r>
      <w:r w:rsidRPr="0040730C">
        <w:rPr>
          <w:bCs/>
        </w:rPr>
        <w:t>Monday November 4, 2019 at 11pm China/Hong Kong Time</w:t>
      </w:r>
    </w:p>
    <w:p w14:paraId="58B1164B" w14:textId="26C20B06" w:rsidR="005B64B1" w:rsidRDefault="00FE4A77" w:rsidP="005B64B1">
      <w:pPr>
        <w:pStyle w:val="ListParagraph"/>
        <w:numPr>
          <w:ilvl w:val="0"/>
          <w:numId w:val="5"/>
        </w:numPr>
      </w:pPr>
      <w:r>
        <w:t>Applicants who have been selected to be interviewed will be notified by December 31, 2019.</w:t>
      </w:r>
    </w:p>
    <w:p w14:paraId="1CB12ECA" w14:textId="77777777" w:rsidR="005B64B1" w:rsidRDefault="005B64B1" w:rsidP="005B64B1">
      <w:pPr>
        <w:pStyle w:val="ListParagraph"/>
        <w:numPr>
          <w:ilvl w:val="0"/>
          <w:numId w:val="5"/>
        </w:numPr>
      </w:pPr>
      <w:r>
        <w:t>The in-person interviews will take place on January 18-19, 2020 at a location to be determined.   Applicants should hold these dates in case they are invited to be interviewed.</w:t>
      </w:r>
    </w:p>
    <w:p w14:paraId="545CB24E" w14:textId="508E7FA3" w:rsidR="005B64B1" w:rsidRDefault="005B64B1" w:rsidP="005B64B1">
      <w:pPr>
        <w:pStyle w:val="ListParagraph"/>
        <w:numPr>
          <w:ilvl w:val="0"/>
          <w:numId w:val="5"/>
        </w:numPr>
      </w:pPr>
      <w:r>
        <w:t xml:space="preserve">For selected Fellows, there will be </w:t>
      </w:r>
      <w:proofErr w:type="spellStart"/>
      <w:r>
        <w:t>a</w:t>
      </w:r>
      <w:proofErr w:type="spellEnd"/>
      <w:r w:rsidR="0040730C">
        <w:t xml:space="preserve"> mandatory</w:t>
      </w:r>
      <w:r>
        <w:t xml:space="preserve"> orientation program held in June 5-7 OR June 12-14, 2020.  </w:t>
      </w:r>
    </w:p>
    <w:p w14:paraId="0A0EE312" w14:textId="033139A6" w:rsidR="004532E0" w:rsidRDefault="005B64B1" w:rsidP="005B64B1">
      <w:pPr>
        <w:pStyle w:val="ListParagraph"/>
        <w:numPr>
          <w:ilvl w:val="0"/>
          <w:numId w:val="5"/>
        </w:numPr>
      </w:pPr>
      <w:r>
        <w:t>The Fellowships begin in at the end of July 2020 or beginning of August 2020.</w:t>
      </w:r>
    </w:p>
    <w:p w14:paraId="7606452D" w14:textId="69C56644" w:rsidR="00B52851" w:rsidRPr="00A14F70" w:rsidRDefault="00B52851">
      <w:pPr>
        <w:rPr>
          <w:b/>
          <w:bCs/>
          <w:u w:val="single"/>
        </w:rPr>
      </w:pPr>
      <w:r w:rsidRPr="00A14F70">
        <w:rPr>
          <w:b/>
          <w:bCs/>
          <w:u w:val="single"/>
        </w:rPr>
        <w:t>Key Program Details</w:t>
      </w:r>
    </w:p>
    <w:p w14:paraId="0F5C966A" w14:textId="065EAE03" w:rsidR="00B52851" w:rsidRDefault="00B52851" w:rsidP="00A14F70">
      <w:pPr>
        <w:pStyle w:val="ListParagraph"/>
        <w:numPr>
          <w:ilvl w:val="0"/>
          <w:numId w:val="2"/>
        </w:numPr>
        <w:spacing w:after="0" w:line="240" w:lineRule="auto"/>
      </w:pPr>
      <w:r>
        <w:t>Length of Program: Fall Semester 2020 (6 months, August – January)</w:t>
      </w:r>
    </w:p>
    <w:p w14:paraId="794666AD" w14:textId="30225615" w:rsidR="00B52851" w:rsidRDefault="00B52851" w:rsidP="00A14F7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Location of Fellowship Placement: </w:t>
      </w:r>
      <w:r w:rsidR="005B64B1">
        <w:t>University of California at Berkeley</w:t>
      </w:r>
      <w:r w:rsidR="00FE4A77">
        <w:t xml:space="preserve"> or another designated university in California</w:t>
      </w:r>
      <w:r w:rsidR="005B64B1">
        <w:t xml:space="preserve"> </w:t>
      </w:r>
    </w:p>
    <w:p w14:paraId="54BD4AB4" w14:textId="68A801DD" w:rsidR="00A14F70" w:rsidRDefault="00A14F70" w:rsidP="00A14F70">
      <w:pPr>
        <w:pStyle w:val="ListParagraph"/>
        <w:numPr>
          <w:ilvl w:val="0"/>
          <w:numId w:val="2"/>
        </w:numPr>
        <w:spacing w:after="0" w:line="240" w:lineRule="auto"/>
      </w:pPr>
      <w:r>
        <w:t>Program Components</w:t>
      </w:r>
    </w:p>
    <w:p w14:paraId="105C5979" w14:textId="21DAE5C6" w:rsidR="00A14F70" w:rsidRDefault="00A14F70" w:rsidP="00A14F70">
      <w:pPr>
        <w:pStyle w:val="ListParagraph"/>
        <w:numPr>
          <w:ilvl w:val="1"/>
          <w:numId w:val="2"/>
        </w:numPr>
        <w:spacing w:after="0" w:line="240" w:lineRule="auto"/>
      </w:pPr>
      <w:r w:rsidRPr="00A14F70">
        <w:t>Internship – 32 hours/week for 17-20 weeks</w:t>
      </w:r>
    </w:p>
    <w:p w14:paraId="65AD992C" w14:textId="6D1ADA87" w:rsidR="00A14F70" w:rsidRDefault="00A14F70" w:rsidP="00A14F70">
      <w:pPr>
        <w:pStyle w:val="ListParagraph"/>
        <w:numPr>
          <w:ilvl w:val="1"/>
          <w:numId w:val="2"/>
        </w:numPr>
        <w:spacing w:after="0" w:line="240" w:lineRule="auto"/>
      </w:pPr>
      <w:r w:rsidRPr="00A14F70">
        <w:t>Research Project</w:t>
      </w:r>
    </w:p>
    <w:p w14:paraId="3A3E5B6A" w14:textId="0D74C59D" w:rsidR="00A14F70" w:rsidRDefault="00A14F70" w:rsidP="00A14F70">
      <w:pPr>
        <w:pStyle w:val="ListParagraph"/>
        <w:numPr>
          <w:ilvl w:val="1"/>
          <w:numId w:val="2"/>
        </w:numPr>
        <w:spacing w:after="0" w:line="240" w:lineRule="auto"/>
      </w:pPr>
      <w:r w:rsidRPr="00A14F70">
        <w:t>Academic Seminar</w:t>
      </w:r>
      <w:r>
        <w:t xml:space="preserve"> – 6-8 hours/week</w:t>
      </w:r>
    </w:p>
    <w:p w14:paraId="53CDD09B" w14:textId="3F93D692" w:rsidR="00A14F70" w:rsidRDefault="00A14F70" w:rsidP="00A14F70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2-day </w:t>
      </w:r>
      <w:r w:rsidRPr="00A14F70">
        <w:t>Leadership Workshop</w:t>
      </w:r>
    </w:p>
    <w:p w14:paraId="259B6B51" w14:textId="0F550E63" w:rsidR="00A14F70" w:rsidRDefault="00A14F70" w:rsidP="00A14F70">
      <w:pPr>
        <w:pStyle w:val="ListParagraph"/>
        <w:numPr>
          <w:ilvl w:val="1"/>
          <w:numId w:val="2"/>
        </w:numPr>
        <w:spacing w:after="0" w:line="240" w:lineRule="auto"/>
      </w:pPr>
      <w:r w:rsidRPr="00A14F70">
        <w:t xml:space="preserve">One-on-One </w:t>
      </w:r>
      <w:r>
        <w:t xml:space="preserve">Mentorship </w:t>
      </w:r>
      <w:r w:rsidRPr="00A14F70">
        <w:t xml:space="preserve">with Lingnan Foundation Trustee </w:t>
      </w:r>
    </w:p>
    <w:p w14:paraId="4D15B53F" w14:textId="2A194295" w:rsidR="00A14F70" w:rsidRDefault="00A14F70" w:rsidP="00A14F70">
      <w:pPr>
        <w:pStyle w:val="ListParagraph"/>
        <w:numPr>
          <w:ilvl w:val="1"/>
          <w:numId w:val="2"/>
        </w:numPr>
        <w:spacing w:after="0" w:line="240" w:lineRule="auto"/>
      </w:pPr>
      <w:r>
        <w:t>Cross-cultural Exchange and Immersion Opportunities</w:t>
      </w:r>
    </w:p>
    <w:p w14:paraId="332167CC" w14:textId="651356D4" w:rsidR="00B52851" w:rsidRDefault="00B52851" w:rsidP="00A14F70">
      <w:pPr>
        <w:pStyle w:val="ListParagraph"/>
        <w:numPr>
          <w:ilvl w:val="0"/>
          <w:numId w:val="2"/>
        </w:numPr>
        <w:spacing w:after="0" w:line="240" w:lineRule="auto"/>
      </w:pPr>
      <w:r>
        <w:t>Leaning Objectives: Education for Service</w:t>
      </w:r>
    </w:p>
    <w:p w14:paraId="29A5E223" w14:textId="307EF2FE" w:rsidR="00B52851" w:rsidRDefault="00B52851" w:rsidP="00A14F70">
      <w:pPr>
        <w:spacing w:after="0" w:line="240" w:lineRule="auto"/>
      </w:pPr>
      <w:r>
        <w:tab/>
        <w:t>• Connect your personal and professional purpose to meaningful action in the community</w:t>
      </w:r>
    </w:p>
    <w:p w14:paraId="474B457F" w14:textId="5E96DA2C" w:rsidR="00B52851" w:rsidRDefault="00B52851" w:rsidP="00A14F70">
      <w:pPr>
        <w:spacing w:after="0" w:line="240" w:lineRule="auto"/>
        <w:ind w:left="720"/>
      </w:pPr>
      <w:r>
        <w:t>•</w:t>
      </w:r>
      <w:r w:rsidR="00A14F70">
        <w:t xml:space="preserve"> </w:t>
      </w:r>
      <w:r>
        <w:t>Gain research skills as a scholar with critical thinking and analysis</w:t>
      </w:r>
    </w:p>
    <w:p w14:paraId="2DB5F97F" w14:textId="70EE842C" w:rsidR="00B52851" w:rsidRDefault="00B52851" w:rsidP="00A14F70">
      <w:pPr>
        <w:spacing w:after="0" w:line="240" w:lineRule="auto"/>
        <w:ind w:left="720"/>
      </w:pPr>
      <w:r>
        <w:t>•</w:t>
      </w:r>
      <w:r w:rsidR="00A14F70">
        <w:t xml:space="preserve"> </w:t>
      </w:r>
      <w:r>
        <w:t xml:space="preserve">Establish network with academic scholars and professional leaders </w:t>
      </w:r>
      <w:r w:rsidR="00A14F70">
        <w:t>in your field</w:t>
      </w:r>
    </w:p>
    <w:p w14:paraId="3286E1A7" w14:textId="13FE12EB" w:rsidR="00B52851" w:rsidRDefault="00B52851" w:rsidP="00A14F70">
      <w:pPr>
        <w:spacing w:after="0" w:line="240" w:lineRule="auto"/>
        <w:ind w:left="720"/>
      </w:pPr>
      <w:r>
        <w:t>•</w:t>
      </w:r>
      <w:r w:rsidR="00A14F70">
        <w:t xml:space="preserve"> </w:t>
      </w:r>
      <w:r>
        <w:t xml:space="preserve">Understand cross-cultural differences and the impact of culture </w:t>
      </w:r>
    </w:p>
    <w:p w14:paraId="7B8B8C1F" w14:textId="4CE39152" w:rsidR="00B52851" w:rsidRDefault="00B52851" w:rsidP="00A14F70">
      <w:pPr>
        <w:spacing w:after="0" w:line="240" w:lineRule="auto"/>
        <w:ind w:left="720"/>
      </w:pPr>
      <w:r>
        <w:t>•</w:t>
      </w:r>
      <w:r w:rsidR="00A14F70">
        <w:t xml:space="preserve"> </w:t>
      </w:r>
      <w:r>
        <w:t>Enhance creativity in innovative and entrepreneurial solutions to real world problems</w:t>
      </w:r>
    </w:p>
    <w:p w14:paraId="338B73E7" w14:textId="5F350C67" w:rsidR="00B52851" w:rsidRDefault="00B52851" w:rsidP="00A14F70">
      <w:pPr>
        <w:spacing w:after="0" w:line="240" w:lineRule="auto"/>
        <w:ind w:left="720"/>
      </w:pPr>
      <w:r>
        <w:t>•</w:t>
      </w:r>
      <w:r w:rsidR="00A14F70">
        <w:t xml:space="preserve"> </w:t>
      </w:r>
      <w:r>
        <w:t xml:space="preserve">Develop leadership competencies </w:t>
      </w:r>
    </w:p>
    <w:p w14:paraId="07EA3B77" w14:textId="0748148C" w:rsidR="00B52851" w:rsidRDefault="00B52851" w:rsidP="00A14F70">
      <w:pPr>
        <w:spacing w:after="0" w:line="240" w:lineRule="auto"/>
        <w:ind w:left="720"/>
      </w:pPr>
      <w:r>
        <w:t>•</w:t>
      </w:r>
      <w:r w:rsidR="00A14F70">
        <w:t xml:space="preserve"> </w:t>
      </w:r>
      <w:r>
        <w:t xml:space="preserve">Engage in meaningful service that addresses the need and development of local communities </w:t>
      </w:r>
    </w:p>
    <w:p w14:paraId="31F6FF79" w14:textId="016E3AE4" w:rsidR="00B52851" w:rsidRDefault="00B52851" w:rsidP="00A14F70">
      <w:pPr>
        <w:spacing w:after="0" w:line="240" w:lineRule="auto"/>
        <w:ind w:left="720"/>
      </w:pPr>
      <w:r>
        <w:t>•</w:t>
      </w:r>
      <w:r w:rsidR="00A14F70">
        <w:t xml:space="preserve"> </w:t>
      </w:r>
      <w:r>
        <w:t>Develop a habit of the mind and heart for service to humanity</w:t>
      </w:r>
    </w:p>
    <w:p w14:paraId="6F16E3DE" w14:textId="77777777" w:rsidR="00A14F70" w:rsidRDefault="00A14F70" w:rsidP="00A14F70">
      <w:pPr>
        <w:spacing w:line="240" w:lineRule="auto"/>
      </w:pPr>
    </w:p>
    <w:p w14:paraId="7E722980" w14:textId="77777777" w:rsidR="004532E0" w:rsidRDefault="004532E0" w:rsidP="004532E0"/>
    <w:p w14:paraId="43BA7546" w14:textId="77777777" w:rsidR="004532E0" w:rsidRDefault="004532E0" w:rsidP="00A14F70"/>
    <w:p w14:paraId="6C1FDB0F" w14:textId="77777777" w:rsidR="00B52851" w:rsidRDefault="00B52851"/>
    <w:p w14:paraId="79D42C70" w14:textId="77777777" w:rsidR="00B52851" w:rsidRDefault="00B52851"/>
    <w:sectPr w:rsidR="00B52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10AD2"/>
    <w:multiLevelType w:val="hybridMultilevel"/>
    <w:tmpl w:val="927C1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034AC"/>
    <w:multiLevelType w:val="hybridMultilevel"/>
    <w:tmpl w:val="E82C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56677"/>
    <w:multiLevelType w:val="hybridMultilevel"/>
    <w:tmpl w:val="8A28B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97559"/>
    <w:multiLevelType w:val="hybridMultilevel"/>
    <w:tmpl w:val="2B26E0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D471ED"/>
    <w:multiLevelType w:val="hybridMultilevel"/>
    <w:tmpl w:val="9F8C5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6030E"/>
    <w:multiLevelType w:val="hybridMultilevel"/>
    <w:tmpl w:val="689485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CA"/>
    <w:rsid w:val="00080ADA"/>
    <w:rsid w:val="001B04D4"/>
    <w:rsid w:val="00244383"/>
    <w:rsid w:val="00377FA8"/>
    <w:rsid w:val="0040730C"/>
    <w:rsid w:val="004532E0"/>
    <w:rsid w:val="00496CE7"/>
    <w:rsid w:val="005B64B1"/>
    <w:rsid w:val="00767867"/>
    <w:rsid w:val="007B1A31"/>
    <w:rsid w:val="008603CA"/>
    <w:rsid w:val="008843DE"/>
    <w:rsid w:val="008D1549"/>
    <w:rsid w:val="009703BC"/>
    <w:rsid w:val="00A14F70"/>
    <w:rsid w:val="00AB1524"/>
    <w:rsid w:val="00B52851"/>
    <w:rsid w:val="00B86352"/>
    <w:rsid w:val="00C94AD8"/>
    <w:rsid w:val="00DF401C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49EEA"/>
  <w15:chartTrackingRefBased/>
  <w15:docId w15:val="{49B98CA9-F13A-46A5-97E0-820D1EFA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8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04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CE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9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4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A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A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AD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77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webinar/register/WN_mm0He5PzT1iH5CEOlqGTXQ" TargetMode="External"/><Relationship Id="rId5" Type="http://schemas.openxmlformats.org/officeDocument/2006/relationships/hyperlink" Target="http://lingnanfoundation.org/how-to-appl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Heuer</dc:creator>
  <cp:keywords/>
  <dc:description/>
  <cp:lastModifiedBy>Rona Henry</cp:lastModifiedBy>
  <cp:revision>3</cp:revision>
  <dcterms:created xsi:type="dcterms:W3CDTF">2019-08-30T13:14:00Z</dcterms:created>
  <dcterms:modified xsi:type="dcterms:W3CDTF">2019-08-30T13:19:00Z</dcterms:modified>
</cp:coreProperties>
</file>